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98" w:rsidRPr="0070064A" w:rsidRDefault="000B2898" w:rsidP="003C14B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 xml:space="preserve">Notice Informing Individuals About Nondiscrimination and Accessibility Requirements and </w:t>
      </w:r>
      <w:bookmarkStart w:id="0" w:name="_GoBack"/>
      <w:bookmarkEnd w:id="0"/>
      <w:r w:rsidRPr="0070064A">
        <w:rPr>
          <w:rFonts w:ascii="Times New Roman" w:hAnsi="Times New Roman"/>
          <w:b/>
          <w:bCs/>
          <w:sz w:val="24"/>
          <w:szCs w:val="24"/>
        </w:rPr>
        <w:t>Nondiscrimination Statement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0B2898" w:rsidRPr="0070064A" w:rsidRDefault="003C14B0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Hospice of Washington County</w:t>
      </w:r>
      <w:r w:rsidR="000B2898" w:rsidRPr="0070064A">
        <w:rPr>
          <w:rFonts w:ascii="Times New Roman" w:hAnsi="Times New Roman"/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  <w:r>
        <w:rPr>
          <w:rFonts w:ascii="Times New Roman" w:hAnsi="Times New Roman"/>
          <w:sz w:val="24"/>
          <w:szCs w:val="24"/>
        </w:rPr>
        <w:t>Hospice of Washington County</w:t>
      </w:r>
      <w:r w:rsidR="000B2898" w:rsidRPr="0070064A">
        <w:rPr>
          <w:rFonts w:ascii="Times New Roman" w:hAnsi="Times New Roman"/>
          <w:sz w:val="24"/>
          <w:szCs w:val="24"/>
        </w:rPr>
        <w:t xml:space="preserve"> does not exclude people or treat them differently because of race, color, national origin, age, disability, or sex.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="003C14B0">
        <w:rPr>
          <w:rFonts w:ascii="Times New Roman" w:hAnsi="Times New Roman"/>
          <w:sz w:val="24"/>
          <w:szCs w:val="24"/>
        </w:rPr>
        <w:t>Hospice of Washington County</w:t>
      </w:r>
      <w:r w:rsidRPr="0070064A">
        <w:rPr>
          <w:rFonts w:ascii="Times New Roman" w:hAnsi="Times New Roman"/>
          <w:sz w:val="24"/>
          <w:szCs w:val="24"/>
        </w:rPr>
        <w:t>:</w:t>
      </w:r>
    </w:p>
    <w:p w:rsidR="000B2898" w:rsidRPr="0070064A" w:rsidRDefault="003C14B0" w:rsidP="003C14B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2898" w:rsidRPr="0070064A">
        <w:rPr>
          <w:rFonts w:ascii="Times New Roman" w:hAnsi="Times New Roman"/>
          <w:sz w:val="24"/>
          <w:szCs w:val="24"/>
        </w:rPr>
        <w:t xml:space="preserve">• Provides free aids and services to people with disabilities to communicate effectively </w:t>
      </w:r>
      <w:r>
        <w:rPr>
          <w:rFonts w:ascii="Times New Roman" w:hAnsi="Times New Roman"/>
          <w:sz w:val="24"/>
          <w:szCs w:val="24"/>
        </w:rPr>
        <w:tab/>
      </w:r>
      <w:r w:rsidR="000B2898" w:rsidRPr="0070064A">
        <w:rPr>
          <w:rFonts w:ascii="Times New Roman" w:hAnsi="Times New Roman"/>
          <w:sz w:val="24"/>
          <w:szCs w:val="24"/>
        </w:rPr>
        <w:t>with us, such 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>○ Written information in other formats (large print, audio, accessible electronic formats, other formats)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• Provides free language services to people whose primary language is not English, such </w:t>
      </w:r>
      <w:r w:rsidR="003C14B0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>as: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Qualified interpreters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</w:r>
      <w:r w:rsidRPr="0070064A">
        <w:rPr>
          <w:rFonts w:ascii="Times New Roman" w:hAnsi="Times New Roman"/>
          <w:sz w:val="24"/>
          <w:szCs w:val="24"/>
        </w:rPr>
        <w:tab/>
        <w:t>○ Information written in other languages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 </w:t>
      </w:r>
      <w:r w:rsidRPr="0070064A">
        <w:rPr>
          <w:rFonts w:ascii="Times New Roman" w:hAnsi="Times New Roman"/>
          <w:sz w:val="24"/>
          <w:szCs w:val="24"/>
        </w:rPr>
        <w:tab/>
        <w:t xml:space="preserve">If you need these services, contact </w:t>
      </w:r>
      <w:r w:rsidR="000762E8">
        <w:rPr>
          <w:rFonts w:ascii="Times New Roman" w:hAnsi="Times New Roman"/>
          <w:sz w:val="24"/>
          <w:szCs w:val="24"/>
        </w:rPr>
        <w:t>Tim Berry, Quality and Education Compliance Manager</w:t>
      </w:r>
      <w:r w:rsidR="00DB68A7">
        <w:rPr>
          <w:rFonts w:ascii="Times New Roman" w:hAnsi="Times New Roman"/>
          <w:sz w:val="24"/>
          <w:szCs w:val="24"/>
        </w:rPr>
        <w:t>.</w:t>
      </w:r>
    </w:p>
    <w:p w:rsidR="000B2898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If you believe that </w:t>
      </w:r>
      <w:r w:rsidR="003C14B0">
        <w:rPr>
          <w:rFonts w:ascii="Times New Roman" w:hAnsi="Times New Roman"/>
          <w:sz w:val="24"/>
          <w:szCs w:val="24"/>
        </w:rPr>
        <w:t>Hospice of Washington County</w:t>
      </w:r>
      <w:r w:rsidRPr="0070064A">
        <w:rPr>
          <w:rFonts w:ascii="Times New Roman" w:hAnsi="Times New Roman"/>
          <w:sz w:val="24"/>
          <w:szCs w:val="24"/>
        </w:rPr>
        <w:t xml:space="preserve"> has failed to provide these services or discriminated in another way on the basis of race, color, national origin, age, disability, or sex, you can file a grievance with: </w:t>
      </w:r>
      <w:r w:rsidR="000762E8">
        <w:rPr>
          <w:rFonts w:ascii="Times New Roman" w:hAnsi="Times New Roman"/>
          <w:sz w:val="24"/>
          <w:szCs w:val="24"/>
        </w:rPr>
        <w:t>Tim Berry, Quality and Education Compliance</w:t>
      </w:r>
      <w:r w:rsidR="00DB68A7">
        <w:rPr>
          <w:rFonts w:ascii="Times New Roman" w:hAnsi="Times New Roman"/>
          <w:sz w:val="24"/>
          <w:szCs w:val="24"/>
        </w:rPr>
        <w:t xml:space="preserve"> Manager, </w:t>
      </w:r>
      <w:r w:rsidR="000762E8">
        <w:rPr>
          <w:rFonts w:ascii="Times New Roman" w:hAnsi="Times New Roman"/>
          <w:sz w:val="24"/>
          <w:szCs w:val="24"/>
        </w:rPr>
        <w:t>747 Northern Ave., Hagerstown, MD, 21742. 301-791-6360</w:t>
      </w:r>
      <w:r w:rsidRPr="0070064A">
        <w:rPr>
          <w:rFonts w:ascii="Times New Roman" w:hAnsi="Times New Roman"/>
          <w:sz w:val="24"/>
          <w:szCs w:val="24"/>
        </w:rPr>
        <w:t>, Fax</w:t>
      </w:r>
      <w:r w:rsidR="000762E8">
        <w:rPr>
          <w:rFonts w:ascii="Times New Roman" w:hAnsi="Times New Roman"/>
          <w:sz w:val="24"/>
          <w:szCs w:val="24"/>
        </w:rPr>
        <w:t xml:space="preserve"> 301-7916579</w:t>
      </w:r>
      <w:r w:rsidRPr="0070064A">
        <w:rPr>
          <w:rFonts w:ascii="Times New Roman" w:hAnsi="Times New Roman"/>
          <w:sz w:val="24"/>
          <w:szCs w:val="24"/>
        </w:rPr>
        <w:t xml:space="preserve">, </w:t>
      </w:r>
      <w:r w:rsidR="000762E8">
        <w:rPr>
          <w:rFonts w:ascii="Times New Roman" w:hAnsi="Times New Roman"/>
          <w:sz w:val="24"/>
          <w:szCs w:val="24"/>
        </w:rPr>
        <w:t>tjberry@hospiceofwc.org</w:t>
      </w:r>
      <w:r w:rsidRPr="0070064A">
        <w:rPr>
          <w:rFonts w:ascii="Times New Roman" w:hAnsi="Times New Roman"/>
          <w:sz w:val="24"/>
          <w:szCs w:val="24"/>
        </w:rPr>
        <w:t xml:space="preserve">. You can file a </w:t>
      </w:r>
      <w:r w:rsidRPr="0070064A">
        <w:rPr>
          <w:rFonts w:ascii="Times New Roman" w:hAnsi="Times New Roman"/>
          <w:sz w:val="24"/>
          <w:szCs w:val="24"/>
        </w:rPr>
        <w:lastRenderedPageBreak/>
        <w:t>grievance in person</w:t>
      </w:r>
      <w:r>
        <w:rPr>
          <w:rFonts w:ascii="Times New Roman" w:hAnsi="Times New Roman"/>
          <w:sz w:val="24"/>
          <w:szCs w:val="24"/>
        </w:rPr>
        <w:t xml:space="preserve"> or</w:t>
      </w:r>
      <w:r w:rsidRPr="0070064A">
        <w:rPr>
          <w:rFonts w:ascii="Times New Roman" w:hAnsi="Times New Roman"/>
          <w:sz w:val="24"/>
          <w:szCs w:val="24"/>
        </w:rPr>
        <w:t xml:space="preserve"> by mail, fax, or email. If you need help filing a grievance, </w:t>
      </w:r>
      <w:r w:rsidR="000762E8">
        <w:rPr>
          <w:rFonts w:ascii="Times New Roman" w:hAnsi="Times New Roman"/>
          <w:sz w:val="24"/>
          <w:szCs w:val="24"/>
        </w:rPr>
        <w:t>Tim Berry, Quality and Education Compliance Manager</w:t>
      </w:r>
      <w:r w:rsidRPr="0070064A">
        <w:rPr>
          <w:rFonts w:ascii="Times New Roman" w:hAnsi="Times New Roman"/>
          <w:sz w:val="24"/>
          <w:szCs w:val="24"/>
        </w:rPr>
        <w:t xml:space="preserve"> is available to help you. </w:t>
      </w:r>
    </w:p>
    <w:p w:rsidR="000B2898" w:rsidRPr="0070064A" w:rsidRDefault="000B2898" w:rsidP="000B289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You can also file a civil rights complaint with the U.S. Department of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electronically through the Office for Civil Rights Complaint Portal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available at https://ocrportal.hhs.gov/ocr/portal/lobby.jsf, or by mail or phone at: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0B2898" w:rsidRPr="0070064A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1-800-</w:t>
      </w:r>
      <w:r>
        <w:rPr>
          <w:rFonts w:ascii="Times New Roman" w:hAnsi="Times New Roman"/>
          <w:sz w:val="24"/>
          <w:szCs w:val="24"/>
        </w:rPr>
        <w:t>3</w:t>
      </w:r>
      <w:r w:rsidRPr="0070064A">
        <w:rPr>
          <w:rFonts w:ascii="Times New Roman" w:hAnsi="Times New Roman"/>
          <w:sz w:val="24"/>
          <w:szCs w:val="24"/>
        </w:rPr>
        <w:t>68-1019, 800-537-7697 (TDD)</w:t>
      </w:r>
    </w:p>
    <w:p w:rsidR="000B2898" w:rsidRPr="0070064A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5" w:history="1">
        <w:r w:rsidRPr="006E538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8"/>
    <w:rsid w:val="000762E8"/>
    <w:rsid w:val="000B2898"/>
    <w:rsid w:val="003C14B0"/>
    <w:rsid w:val="00643EB6"/>
    <w:rsid w:val="007D3F76"/>
    <w:rsid w:val="00C54C4E"/>
    <w:rsid w:val="00D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2E55"/>
  <w15:docId w15:val="{72977A0C-0CC9-42BC-924F-840CDCB5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F064-7C97-4DFA-B5D0-6B0E550A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Timothy J. Berry</cp:lastModifiedBy>
  <cp:revision>4</cp:revision>
  <dcterms:created xsi:type="dcterms:W3CDTF">2016-12-29T15:47:00Z</dcterms:created>
  <dcterms:modified xsi:type="dcterms:W3CDTF">2016-12-29T16:28:00Z</dcterms:modified>
</cp:coreProperties>
</file>